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Ма</w:t>
      </w:r>
      <w:bookmarkStart w:id="0" w:name="_GoBack"/>
      <w:bookmarkEnd w:id="0"/>
      <w:r w:rsidRPr="00CB4D38">
        <w:rPr>
          <w:rFonts w:ascii="Times New Roman" w:eastAsia="Times New Roman" w:hAnsi="Times New Roman" w:cs="Times New Roman"/>
          <w:color w:val="111111"/>
          <w:sz w:val="24"/>
          <w:szCs w:val="24"/>
          <w:lang w:eastAsia="ru-RU"/>
        </w:rPr>
        <w:t>мы и папы, которые смогли научить своего ребенка говорить звук р, вздыхают с облегчением: труднейший звук «сдался». А сложности с ним бывают обусловлены разными причинами:</w:t>
      </w:r>
    </w:p>
    <w:p w:rsidR="00CB4D38" w:rsidRPr="00CB4D38" w:rsidRDefault="00CB4D38" w:rsidP="00CB4D38">
      <w:pPr>
        <w:shd w:val="clear" w:color="auto" w:fill="FFFFFF"/>
        <w:spacing w:before="168" w:after="0"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Ребенок подражает старшим, а некоторые домочадцы сами плохо выговаривают р.</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У малыша существуют проблемы со слухом, поэтому он не знает, как выговаривать звук р.</w:t>
      </w:r>
    </w:p>
    <w:p w:rsidR="00CB4D38" w:rsidRPr="00CB4D38" w:rsidRDefault="00CB4D38" w:rsidP="00CB4D38">
      <w:pPr>
        <w:shd w:val="clear" w:color="auto" w:fill="FFFFFF"/>
        <w:spacing w:before="168" w:after="0"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xml:space="preserve">·         Есть проблемы физиологического характера, мешающие правильному произношению звука р вашим ребенком: фонетико-фонематическое недоразвитие речи, а именно ротацизм или </w:t>
      </w:r>
      <w:proofErr w:type="spellStart"/>
      <w:r w:rsidRPr="00CB4D38">
        <w:rPr>
          <w:rFonts w:ascii="Times New Roman" w:eastAsia="Times New Roman" w:hAnsi="Times New Roman" w:cs="Times New Roman"/>
          <w:color w:val="111111"/>
          <w:sz w:val="24"/>
          <w:szCs w:val="24"/>
          <w:lang w:eastAsia="ru-RU"/>
        </w:rPr>
        <w:t>параротацизм</w:t>
      </w:r>
      <w:proofErr w:type="spellEnd"/>
      <w:r w:rsidRPr="00CB4D38">
        <w:rPr>
          <w:rFonts w:ascii="Times New Roman" w:eastAsia="Times New Roman" w:hAnsi="Times New Roman" w:cs="Times New Roman"/>
          <w:color w:val="111111"/>
          <w:sz w:val="24"/>
          <w:szCs w:val="24"/>
          <w:lang w:eastAsia="ru-RU"/>
        </w:rPr>
        <w:t>, короткая уздечка. Подобные сложности могут быть связаны с неправильными движениями языком, губами, щеками, особенностями жевательной мускулатуры.</w:t>
      </w:r>
    </w:p>
    <w:p w:rsidR="00CB4D38" w:rsidRPr="00CB4D38" w:rsidRDefault="00CB4D38" w:rsidP="00CB4D38">
      <w:pPr>
        <w:spacing w:after="24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333333"/>
          <w:sz w:val="24"/>
          <w:szCs w:val="24"/>
          <w:lang w:eastAsia="ru-RU"/>
        </w:rPr>
        <w:t> </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Чтобы понять, что является причиной в вашем случае, ребенка необходимо показать логопеду. Хороший специалист без труда выявит, почему малыш картавит, и составит план действий. Он будет включать определенные рекомендации родителям и упражнения для ребенка.</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333333"/>
          <w:sz w:val="24"/>
          <w:szCs w:val="24"/>
          <w:lang w:eastAsia="ru-RU"/>
        </w:rPr>
        <w:t> </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bCs/>
          <w:color w:val="111111"/>
          <w:sz w:val="24"/>
          <w:szCs w:val="24"/>
          <w:lang w:eastAsia="ru-RU"/>
        </w:rPr>
        <w:t>Что считается нормой?</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Дрожащие согласные «р» (твердый) и «</w:t>
      </w:r>
      <w:proofErr w:type="spellStart"/>
      <w:r w:rsidRPr="00CB4D38">
        <w:rPr>
          <w:rFonts w:ascii="Times New Roman" w:eastAsia="Times New Roman" w:hAnsi="Times New Roman" w:cs="Times New Roman"/>
          <w:color w:val="111111"/>
          <w:sz w:val="24"/>
          <w:szCs w:val="24"/>
          <w:lang w:eastAsia="ru-RU"/>
        </w:rPr>
        <w:t>рь</w:t>
      </w:r>
      <w:proofErr w:type="spellEnd"/>
      <w:r w:rsidRPr="00CB4D38">
        <w:rPr>
          <w:rFonts w:ascii="Times New Roman" w:eastAsia="Times New Roman" w:hAnsi="Times New Roman" w:cs="Times New Roman"/>
          <w:color w:val="111111"/>
          <w:sz w:val="24"/>
          <w:szCs w:val="24"/>
          <w:lang w:eastAsia="ru-RU"/>
        </w:rPr>
        <w:t>» (мягкий) правильно произносятся определенным образом. Если ребенок нормально говорит звук р, то у него:</w:t>
      </w:r>
    </w:p>
    <w:p w:rsidR="00CB4D38" w:rsidRPr="00CB4D38" w:rsidRDefault="00CB4D38" w:rsidP="00CB4D38">
      <w:pPr>
        <w:shd w:val="clear" w:color="auto" w:fill="FFFFFF"/>
        <w:spacing w:before="168" w:after="0"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Полураскрытые губы либо открытые таким образом, чтобы можно было произнести следующий звук (преимущественно гласный).</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К альвеолам за верхними зубами прислонен языковый кончик.</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Между небом и спинкой языка спокойно проходит воздух.</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Разомкнутые зубы.</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К верхним коренным зубам плотно примыкают боковые края языка.</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Происходит вибрация голосовых связок.</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Языковое колебание достигается за счет воздушного потока на выдохе.</w:t>
      </w:r>
    </w:p>
    <w:p w:rsidR="00CB4D38" w:rsidRPr="00CB4D38" w:rsidRDefault="00CB4D38" w:rsidP="00CB4D38">
      <w:pPr>
        <w:shd w:val="clear" w:color="auto" w:fill="FFFFFF"/>
        <w:spacing w:after="408"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Если к небу поднять среднюю часть спинки языка и чуть продвинуть язык вперед, то родится мягкий «</w:t>
      </w:r>
      <w:proofErr w:type="spellStart"/>
      <w:r w:rsidRPr="00CB4D38">
        <w:rPr>
          <w:rFonts w:ascii="Times New Roman" w:eastAsia="Times New Roman" w:hAnsi="Times New Roman" w:cs="Times New Roman"/>
          <w:color w:val="111111"/>
          <w:sz w:val="24"/>
          <w:szCs w:val="24"/>
          <w:lang w:eastAsia="ru-RU"/>
        </w:rPr>
        <w:t>рь</w:t>
      </w:r>
      <w:proofErr w:type="spellEnd"/>
      <w:r w:rsidRPr="00CB4D38">
        <w:rPr>
          <w:rFonts w:ascii="Times New Roman" w:eastAsia="Times New Roman" w:hAnsi="Times New Roman" w:cs="Times New Roman"/>
          <w:color w:val="111111"/>
          <w:sz w:val="24"/>
          <w:szCs w:val="24"/>
          <w:lang w:eastAsia="ru-RU"/>
        </w:rPr>
        <w:t>».</w:t>
      </w:r>
    </w:p>
    <w:p w:rsidR="00CB4D38" w:rsidRPr="00CB4D38" w:rsidRDefault="00CB4D38" w:rsidP="00CB4D38">
      <w:pPr>
        <w:shd w:val="clear" w:color="auto" w:fill="FFFFFF"/>
        <w:spacing w:before="480" w:after="186" w:line="540" w:lineRule="atLeast"/>
        <w:outlineLvl w:val="1"/>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Варианты неправильного звука Р</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Если перефразировать классика, то можно сказать: «Правильное произношение звука р у всех одинаковое, а при неправильном – у каждого ребенка звук р звучит по-своему». Более двадцати проблемных вариантов произношения звука р насчитали логопеды. Самые распространенные – следующие:</w:t>
      </w:r>
    </w:p>
    <w:p w:rsidR="00CB4D38" w:rsidRPr="00CB4D38" w:rsidRDefault="00CB4D38" w:rsidP="00CB4D38">
      <w:pPr>
        <w:shd w:val="clear" w:color="auto" w:fill="FFFFFF"/>
        <w:spacing w:before="168" w:after="0"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Звук просто пропадает. Ребенок говорит не «дорога», а «</w:t>
      </w:r>
      <w:proofErr w:type="spellStart"/>
      <w:r w:rsidRPr="00CB4D38">
        <w:rPr>
          <w:rFonts w:ascii="Times New Roman" w:eastAsia="Times New Roman" w:hAnsi="Times New Roman" w:cs="Times New Roman"/>
          <w:color w:val="111111"/>
          <w:sz w:val="24"/>
          <w:szCs w:val="24"/>
          <w:lang w:eastAsia="ru-RU"/>
        </w:rPr>
        <w:t>доога</w:t>
      </w:r>
      <w:proofErr w:type="spellEnd"/>
      <w:r w:rsidRPr="00CB4D38">
        <w:rPr>
          <w:rFonts w:ascii="Times New Roman" w:eastAsia="Times New Roman" w:hAnsi="Times New Roman" w:cs="Times New Roman"/>
          <w:color w:val="111111"/>
          <w:sz w:val="24"/>
          <w:szCs w:val="24"/>
          <w:lang w:eastAsia="ru-RU"/>
        </w:rPr>
        <w:t>».</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xml:space="preserve">·         Горловое звучание. Такое произношение звука р вашим ребенком не считалось бы проблемой, будь он жителем Германии или Франции. Возникает этот неправильный звук, если происходит колебание мягкого язычка (мягкого неба), а не собственно кончика языка. Если широко открыть рот и долго тянуть «р-р-р-р-р», то в итоге и будет звучать тот </w:t>
      </w:r>
      <w:r w:rsidRPr="00CB4D38">
        <w:rPr>
          <w:rFonts w:ascii="Times New Roman" w:eastAsia="Times New Roman" w:hAnsi="Times New Roman" w:cs="Times New Roman"/>
          <w:color w:val="111111"/>
          <w:sz w:val="24"/>
          <w:szCs w:val="24"/>
          <w:lang w:eastAsia="ru-RU"/>
        </w:rPr>
        <w:lastRenderedPageBreak/>
        <w:t>самый горловой звук. Правильно выговорить звук р таким образом невозможно. р произносится в нос. Создается впечатление, что так говорить звук р может ребенок, у которого насморк.</w:t>
      </w:r>
    </w:p>
    <w:p w:rsidR="00CB4D38" w:rsidRPr="00CB4D38" w:rsidRDefault="00CB4D38" w:rsidP="00CB4D38">
      <w:pPr>
        <w:shd w:val="clear" w:color="auto" w:fill="FFFFFF"/>
        <w:spacing w:before="168" w:after="168" w:line="240" w:lineRule="auto"/>
        <w:ind w:hanging="360"/>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Выходит «</w:t>
      </w:r>
      <w:proofErr w:type="spellStart"/>
      <w:r w:rsidRPr="00CB4D38">
        <w:rPr>
          <w:rFonts w:ascii="Times New Roman" w:eastAsia="Times New Roman" w:hAnsi="Times New Roman" w:cs="Times New Roman"/>
          <w:color w:val="111111"/>
          <w:sz w:val="24"/>
          <w:szCs w:val="24"/>
          <w:lang w:eastAsia="ru-RU"/>
        </w:rPr>
        <w:t>рль</w:t>
      </w:r>
      <w:proofErr w:type="spellEnd"/>
      <w:r w:rsidRPr="00CB4D38">
        <w:rPr>
          <w:rFonts w:ascii="Times New Roman" w:eastAsia="Times New Roman" w:hAnsi="Times New Roman" w:cs="Times New Roman"/>
          <w:color w:val="111111"/>
          <w:sz w:val="24"/>
          <w:szCs w:val="24"/>
          <w:lang w:eastAsia="ru-RU"/>
        </w:rPr>
        <w:t>», потому что дети выговаривают по-своему букву р – происходит боковая вибрация языка.</w:t>
      </w:r>
    </w:p>
    <w:p w:rsidR="00CB4D38" w:rsidRPr="00CB4D38" w:rsidRDefault="00CB4D38" w:rsidP="00CB4D38">
      <w:pPr>
        <w:shd w:val="clear" w:color="auto" w:fill="FFFFFF"/>
        <w:spacing w:before="480" w:after="186" w:line="540" w:lineRule="atLeast"/>
        <w:outlineLvl w:val="1"/>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7 заданий для формирования правильного произношения</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Что можно порекомендовать родителям, у которых малыши только начинают произносить первые слова? Выполнять упражнения, которые помогут предотвратить возможные проблемы со звуком р.</w:t>
      </w:r>
    </w:p>
    <w:p w:rsidR="00CB4D38" w:rsidRPr="00CB4D38" w:rsidRDefault="00CB4D38" w:rsidP="00CB4D38">
      <w:pPr>
        <w:shd w:val="clear" w:color="auto" w:fill="FFFFFF"/>
        <w:spacing w:before="480" w:after="0" w:line="480" w:lineRule="atLeast"/>
        <w:outlineLvl w:val="2"/>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1. «Часы с кукушкой»</w:t>
      </w:r>
    </w:p>
    <w:p w:rsidR="00CB4D38" w:rsidRPr="00CB4D38" w:rsidRDefault="00CB4D38" w:rsidP="00CB4D38">
      <w:pPr>
        <w:shd w:val="clear" w:color="auto" w:fill="FFFFFF"/>
        <w:spacing w:after="408"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 xml:space="preserve">Можно научить ребенка выговаривать р и с применением такого упражнения. Попросите кроху открыть рот </w:t>
      </w:r>
      <w:proofErr w:type="spellStart"/>
      <w:r w:rsidRPr="00CB4D38">
        <w:rPr>
          <w:rFonts w:ascii="Times New Roman" w:eastAsia="Times New Roman" w:hAnsi="Times New Roman" w:cs="Times New Roman"/>
          <w:color w:val="111111"/>
          <w:sz w:val="24"/>
          <w:szCs w:val="24"/>
          <w:lang w:eastAsia="ru-RU"/>
        </w:rPr>
        <w:t>пошире</w:t>
      </w:r>
      <w:proofErr w:type="spellEnd"/>
      <w:r w:rsidRPr="00CB4D38">
        <w:rPr>
          <w:rFonts w:ascii="Times New Roman" w:eastAsia="Times New Roman" w:hAnsi="Times New Roman" w:cs="Times New Roman"/>
          <w:color w:val="111111"/>
          <w:sz w:val="24"/>
          <w:szCs w:val="24"/>
          <w:lang w:eastAsia="ru-RU"/>
        </w:rPr>
        <w:t>. После этого кончик языка нужно выкладывать на верхнюю губу, а потом прятать его за центральные верхние зубы, касаясь бугорков. Внешне это напоминает, будто кукушка выглядывает из часов и прячется обратно.</w:t>
      </w:r>
    </w:p>
    <w:p w:rsidR="00CB4D38" w:rsidRPr="00CB4D38" w:rsidRDefault="00CB4D38" w:rsidP="00CB4D38">
      <w:pPr>
        <w:shd w:val="clear" w:color="auto" w:fill="FFFFFF"/>
        <w:spacing w:before="480" w:after="230" w:line="480" w:lineRule="atLeast"/>
        <w:outlineLvl w:val="2"/>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2. «</w:t>
      </w:r>
      <w:proofErr w:type="spellStart"/>
      <w:r w:rsidRPr="00CB4D38">
        <w:rPr>
          <w:rFonts w:ascii="Times New Roman" w:eastAsia="Times New Roman" w:hAnsi="Times New Roman" w:cs="Times New Roman"/>
          <w:bCs/>
          <w:color w:val="111111"/>
          <w:sz w:val="24"/>
          <w:szCs w:val="24"/>
          <w:lang w:eastAsia="ru-RU"/>
        </w:rPr>
        <w:t>Дрожалка</w:t>
      </w:r>
      <w:proofErr w:type="spellEnd"/>
      <w:r w:rsidRPr="00CB4D38">
        <w:rPr>
          <w:rFonts w:ascii="Times New Roman" w:eastAsia="Times New Roman" w:hAnsi="Times New Roman" w:cs="Times New Roman"/>
          <w:bCs/>
          <w:color w:val="111111"/>
          <w:sz w:val="24"/>
          <w:szCs w:val="24"/>
          <w:lang w:eastAsia="ru-RU"/>
        </w:rPr>
        <w:t>»</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Если вы попробуете произнести звук р, то почувствуете дрожь на кончике языка. Чтобы научить своего ребенка правильному формированию этого звука, можно применить такое упражнение. Кончиком языка нужно попеременно касаться то верхней, то нижней губы. Одновременно ртом надо выпускать воздух. Получится, что язык начнет дрожать. А это нам и нужно.</w:t>
      </w:r>
    </w:p>
    <w:p w:rsidR="00CB4D38" w:rsidRPr="00CB4D38" w:rsidRDefault="00CB4D38" w:rsidP="00CB4D38">
      <w:pPr>
        <w:shd w:val="clear" w:color="auto" w:fill="FFFFFF"/>
        <w:spacing w:before="480" w:after="0" w:line="480" w:lineRule="atLeast"/>
        <w:outlineLvl w:val="2"/>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3. «Смешная рожица»</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Для стимулирования мышц, которые отвечают за дрожание языка, нужно выполнить такие действия. Предложите сыну или дочке растянуть губы в улыбке (максимально). При этом, улыбаясь, ребенку необходимо слегка покусывать кончик своего языка. Такое задание нужно делать 12 раз.</w:t>
      </w:r>
    </w:p>
    <w:p w:rsidR="00CB4D38" w:rsidRPr="00CB4D38" w:rsidRDefault="00CB4D38" w:rsidP="00CB4D38">
      <w:pPr>
        <w:shd w:val="clear" w:color="auto" w:fill="FFFFFF"/>
        <w:spacing w:before="480" w:after="0" w:line="480" w:lineRule="atLeast"/>
        <w:outlineLvl w:val="2"/>
        <w:rPr>
          <w:rFonts w:ascii="Times New Roman" w:eastAsia="Times New Roman" w:hAnsi="Times New Roman" w:cs="Times New Roman"/>
          <w:bCs/>
          <w:color w:val="333333"/>
          <w:sz w:val="24"/>
          <w:szCs w:val="24"/>
          <w:lang w:eastAsia="ru-RU"/>
        </w:rPr>
      </w:pPr>
      <w:r w:rsidRPr="00CB4D38">
        <w:rPr>
          <w:rFonts w:ascii="Times New Roman" w:eastAsia="Times New Roman" w:hAnsi="Times New Roman" w:cs="Times New Roman"/>
          <w:bCs/>
          <w:color w:val="111111"/>
          <w:sz w:val="24"/>
          <w:szCs w:val="24"/>
          <w:lang w:eastAsia="ru-RU"/>
        </w:rPr>
        <w:t>4. «Маленькая лошадка»</w:t>
      </w:r>
    </w:p>
    <w:p w:rsidR="00CB4D38" w:rsidRPr="00CB4D38" w:rsidRDefault="00CB4D38" w:rsidP="00CB4D38">
      <w:pPr>
        <w:shd w:val="clear" w:color="auto" w:fill="FFFFFF"/>
        <w:spacing w:after="0" w:line="240" w:lineRule="auto"/>
        <w:rPr>
          <w:rFonts w:ascii="Times New Roman" w:eastAsia="Times New Roman" w:hAnsi="Times New Roman" w:cs="Times New Roman"/>
          <w:color w:val="333333"/>
          <w:sz w:val="24"/>
          <w:szCs w:val="24"/>
          <w:lang w:eastAsia="ru-RU"/>
        </w:rPr>
      </w:pPr>
      <w:r w:rsidRPr="00CB4D38">
        <w:rPr>
          <w:rFonts w:ascii="Times New Roman" w:eastAsia="Times New Roman" w:hAnsi="Times New Roman" w:cs="Times New Roman"/>
          <w:color w:val="111111"/>
          <w:sz w:val="24"/>
          <w:szCs w:val="24"/>
          <w:lang w:eastAsia="ru-RU"/>
        </w:rPr>
        <w:t>Эффективный метод растягивания подъязычной связки – цокать языком. Звук, издаваемый при выполнении этого упражнения для звука р, будет напоминать цоканье копыт лошади. Кончик языка прижимается к небу и производится пощелкивание. Можно выполнять по 25 раз.</w:t>
      </w:r>
    </w:p>
    <w:p w:rsidR="00652779" w:rsidRDefault="00652779"/>
    <w:sectPr w:rsidR="00652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9062B"/>
    <w:multiLevelType w:val="multilevel"/>
    <w:tmpl w:val="A98E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3A"/>
    <w:rsid w:val="004E033A"/>
    <w:rsid w:val="00652779"/>
    <w:rsid w:val="00AF2692"/>
    <w:rsid w:val="00CB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536F"/>
  <w15:chartTrackingRefBased/>
  <w15:docId w15:val="{7AF874AF-A672-474A-8120-8805558B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9293">
      <w:bodyDiv w:val="1"/>
      <w:marLeft w:val="0"/>
      <w:marRight w:val="0"/>
      <w:marTop w:val="0"/>
      <w:marBottom w:val="0"/>
      <w:divBdr>
        <w:top w:val="none" w:sz="0" w:space="0" w:color="auto"/>
        <w:left w:val="none" w:sz="0" w:space="0" w:color="auto"/>
        <w:bottom w:val="none" w:sz="0" w:space="0" w:color="auto"/>
        <w:right w:val="none" w:sz="0" w:space="0" w:color="auto"/>
      </w:divBdr>
    </w:div>
    <w:div w:id="9479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2024-02-15T14:17:00Z</dcterms:created>
  <dcterms:modified xsi:type="dcterms:W3CDTF">2024-02-15T14:29:00Z</dcterms:modified>
</cp:coreProperties>
</file>