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22" w:rsidRPr="00B42F22" w:rsidRDefault="00B42F22" w:rsidP="00B42F22">
      <w:pPr>
        <w:pStyle w:val="a3"/>
        <w:spacing w:before="0" w:beforeAutospacing="0" w:after="240" w:afterAutospacing="0"/>
        <w:rPr>
          <w:i/>
          <w:color w:val="333333"/>
        </w:rPr>
      </w:pPr>
      <w:r w:rsidRPr="00B42F22">
        <w:rPr>
          <w:rStyle w:val="a4"/>
          <w:i w:val="0"/>
          <w:color w:val="333333"/>
        </w:rPr>
        <w:t>Развитие творческих способностей детей дошкольного возраста интересует очень многих педагогов, так как все мы осознаем, что раннее развитие этих способностей - прямой путь к формированию интересной личности. Личности способной нестандартно мыслить и видеть прекрасное даже в самом невзрачном. Личности, стремящейся к творческому созиданию, ведь истинный творец не может быть разрушителем.</w:t>
      </w:r>
    </w:p>
    <w:p w:rsidR="00B42F22" w:rsidRPr="00B42F22" w:rsidRDefault="00B42F22" w:rsidP="00B42F22">
      <w:pPr>
        <w:pStyle w:val="a3"/>
        <w:spacing w:before="0" w:beforeAutospacing="0" w:after="240" w:afterAutospacing="0"/>
        <w:rPr>
          <w:i/>
          <w:color w:val="333333"/>
        </w:rPr>
      </w:pPr>
      <w:r w:rsidRPr="00B42F22">
        <w:rPr>
          <w:rStyle w:val="a4"/>
          <w:i w:val="0"/>
          <w:color w:val="333333"/>
        </w:rPr>
        <w:t>Для развития творческих способностей в детских садах создаются изо студии и комнаты развивающего обучения, но не стоит забывать и о той творческой мастерской, которую придумала для нас сама природа – это летняя мастерская под открытым небом, где все материалы для творчества находятся под рукой, нужно только внимательно оглядеться вокруг. Для детей более естественна деятельность с натур</w:t>
      </w:r>
      <w:r>
        <w:rPr>
          <w:rStyle w:val="a4"/>
          <w:i w:val="0"/>
          <w:color w:val="333333"/>
        </w:rPr>
        <w:t>альными природными материалами.</w:t>
      </w:r>
      <w:bookmarkStart w:id="0" w:name="_GoBack"/>
      <w:bookmarkEnd w:id="0"/>
    </w:p>
    <w:p w:rsidR="00B42F22" w:rsidRPr="00B42F22" w:rsidRDefault="00B42F22" w:rsidP="00B42F22">
      <w:pPr>
        <w:pStyle w:val="a3"/>
        <w:spacing w:before="0" w:beforeAutospacing="0" w:after="240" w:afterAutospacing="0"/>
        <w:rPr>
          <w:i/>
          <w:color w:val="333333"/>
        </w:rPr>
      </w:pPr>
      <w:r w:rsidRPr="00B42F22">
        <w:rPr>
          <w:rStyle w:val="a4"/>
          <w:i w:val="0"/>
          <w:color w:val="333333"/>
        </w:rPr>
        <w:t>Игры и занятия с природным материалом - не просто забава и приятное развлечение на прогулке, это настоящее мастерство сродни искусству. Как неповторима природа, так неповторимы и ее дары. Каждое произведение уникально и совершенно в своем роде, даже если это самая простая птичка из обыкновенной шишки и перышка. Поделки из природного материала – это не только осязаемый результат увлекательных занятий с красивым, благодатным, отзывчивым материалом, но и невидимое для глаз развитие нестандартного мышления и воображения. Творческое воображение – ценнейшее приобретение детства, остающееся с человеком навсегда.</w:t>
      </w:r>
    </w:p>
    <w:p w:rsidR="00B42F22" w:rsidRPr="00B42F22" w:rsidRDefault="00B42F22" w:rsidP="00B42F22">
      <w:pPr>
        <w:pStyle w:val="a3"/>
        <w:spacing w:before="0" w:beforeAutospacing="0" w:after="240" w:afterAutospacing="0"/>
        <w:rPr>
          <w:i/>
          <w:color w:val="333333"/>
        </w:rPr>
      </w:pPr>
      <w:r w:rsidRPr="00B42F22">
        <w:rPr>
          <w:rStyle w:val="a4"/>
          <w:i w:val="0"/>
          <w:color w:val="333333"/>
        </w:rPr>
        <w:t>Лето – благодатная пора для развития творческих способностей детей, обогащения их чувств и впечатлений. Это золотая пора сенсорного развития. А сенсорное развитие, т.е. развитие чувств и ощущений, это основа умственного воспитания. Работа с детьми летом на воздухе не только полезна для здоровья, но и имеет большое воспитательное значение. Она помогает развивать у дошкольников интерес и любовь к природе, бережное отношение к ней, формирует художественный вкус, творческое воображение и конструкторские способности, сноровку и изобретательность, воспитывает трудолюбие, усидчивость, терпение.</w:t>
      </w:r>
    </w:p>
    <w:p w:rsidR="00B42F22" w:rsidRPr="00B42F22" w:rsidRDefault="00B42F22" w:rsidP="00B42F22">
      <w:pPr>
        <w:pStyle w:val="a3"/>
        <w:spacing w:before="0" w:beforeAutospacing="0" w:after="240" w:afterAutospacing="0"/>
        <w:rPr>
          <w:i/>
          <w:color w:val="333333"/>
        </w:rPr>
      </w:pPr>
      <w:r w:rsidRPr="00B42F22">
        <w:rPr>
          <w:rStyle w:val="a4"/>
          <w:i w:val="0"/>
          <w:color w:val="333333"/>
        </w:rPr>
        <w:t>Для нас, детей и взрослых, лето – это «маленькая жизнь». Жизнь полная радостных событий и творческих открытий. Короткое время, за которое все надо успеть: посадить огород, построить замок из песка, рассмотреть муравейник и улиток в водоеме, собрать шишки и красивые камушки, засушить всевозможные цветы и листья, а также загореть, вырасти и стать настоящими мастерами по изготовлению поделок из природного материала. Дети с нетерпением ждут лето полное игр и ежедневных открытий. В летнее время все занятия с детьми теряют характер обязательности и превращаются в увлекательную игру. При организации летней творческой деятельности мы стараемся отказываться от фронтальности. Удобнее и целесообразнее привлекать детей для работы небольшими подгруппами, а порой и индивидуально работать с каждым ребенком. Это значительно упрощает организацию и позволяет качественно проводить обучение. Вся работа ведется в форме сотворчества, а воспитатель наравне с детьми мастерит, экспериментирует и радуется, рассматривая созданные шедевры. Ведь в творчестве все равны и взрослые и дети.</w:t>
      </w:r>
    </w:p>
    <w:p w:rsidR="00943E31" w:rsidRDefault="00943E31"/>
    <w:sectPr w:rsidR="0094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2"/>
    <w:rsid w:val="00943E31"/>
    <w:rsid w:val="00B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C6A2"/>
  <w15:chartTrackingRefBased/>
  <w15:docId w15:val="{0EC7D488-8776-4195-BA57-FC76BF1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2023-08-22T09:48:00Z</dcterms:created>
  <dcterms:modified xsi:type="dcterms:W3CDTF">2023-08-22T09:57:00Z</dcterms:modified>
</cp:coreProperties>
</file>